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600" w:lineRule="atLeast"/>
        <w:ind w:left="0" w:right="0" w:firstLine="0"/>
        <w:jc w:val="center"/>
        <w:rPr>
          <w:rFonts w:hint="eastAsia" w:ascii="方正小标宋简体" w:hAnsi="方正小标宋简体" w:eastAsia="方正小标宋简体" w:cs="方正小标宋简体"/>
          <w:b w:val="0"/>
          <w:bCs/>
          <w:i w:val="0"/>
          <w:caps w:val="0"/>
          <w:color w:val="000000" w:themeColor="text1"/>
          <w:spacing w:val="0"/>
          <w:sz w:val="44"/>
          <w:szCs w:val="4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i w:val="0"/>
          <w:caps w:val="0"/>
          <w:color w:val="000000" w:themeColor="text1"/>
          <w:spacing w:val="0"/>
          <w:sz w:val="44"/>
          <w:szCs w:val="44"/>
          <w:highlight w:val="none"/>
          <w:shd w:val="clear" w:fill="FFFFFF"/>
          <w14:textFill>
            <w14:solidFill>
              <w14:schemeClr w14:val="tx1"/>
            </w14:solidFill>
          </w14:textFill>
        </w:rPr>
        <w:t>福建省闽西监狱</w:t>
      </w:r>
      <w:r>
        <w:rPr>
          <w:rFonts w:hint="eastAsia" w:ascii="方正小标宋简体" w:hAnsi="方正小标宋简体" w:eastAsia="方正小标宋简体" w:cs="方正小标宋简体"/>
          <w:b w:val="0"/>
          <w:bCs/>
          <w:i w:val="0"/>
          <w:caps w:val="0"/>
          <w:color w:val="000000" w:themeColor="text1"/>
          <w:spacing w:val="0"/>
          <w:sz w:val="44"/>
          <w:szCs w:val="44"/>
          <w:highlight w:val="none"/>
          <w:shd w:val="clear" w:fill="FFFFFF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="方正小标宋简体" w:hAnsi="方正小标宋简体" w:eastAsia="方正小标宋简体" w:cs="方正小标宋简体"/>
          <w:b w:val="0"/>
          <w:bCs/>
          <w:i w:val="0"/>
          <w:caps w:val="0"/>
          <w:color w:val="000000" w:themeColor="text1"/>
          <w:spacing w:val="0"/>
          <w:sz w:val="44"/>
          <w:szCs w:val="44"/>
          <w:highlight w:val="none"/>
          <w:shd w:val="clear" w:fill="FFFFFF"/>
          <w14:textFill>
            <w14:solidFill>
              <w14:schemeClr w14:val="tx1"/>
            </w14:solidFill>
          </w14:textFill>
        </w:rPr>
        <w:t>提 请 减 刑 建 议 书</w:t>
      </w:r>
    </w:p>
    <w:p>
      <w:pPr>
        <w:keepNext w:val="0"/>
        <w:keepLines w:val="0"/>
        <w:widowControl/>
        <w:suppressLineNumbers w:val="0"/>
        <w:shd w:val="clear" w:fill="FFFFFF"/>
        <w:spacing w:before="150" w:beforeAutospacing="0" w:after="75" w:afterAutospacing="0"/>
        <w:ind w:left="0" w:firstLine="0"/>
        <w:jc w:val="right"/>
        <w:rPr>
          <w:rFonts w:ascii="仿宋" w:hAnsi="仿宋" w:eastAsia="仿宋" w:cs="仿宋"/>
          <w:i w:val="0"/>
          <w:caps w:val="0"/>
          <w:color w:val="676A6C"/>
          <w:spacing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〔</w:t>
      </w:r>
      <w:r>
        <w:rPr>
          <w:rFonts w:hint="eastAsia" w:ascii="楷体_GB2312" w:hAnsi="楷体_GB2312" w:eastAsia="楷体_GB2312" w:cs="楷体_GB2312"/>
          <w:i w:val="0"/>
          <w:caps w:val="0"/>
          <w:color w:val="000000" w:themeColor="text1"/>
          <w:spacing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2025</w:t>
      </w:r>
      <w:r>
        <w:rPr>
          <w:rFonts w:hint="eastAsia" w:ascii="楷体_GB2312" w:hAnsi="楷体_GB2312" w:eastAsia="楷体_GB2312" w:cs="楷体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〕</w:t>
      </w:r>
      <w:r>
        <w:rPr>
          <w:rFonts w:hint="eastAsia" w:ascii="楷体_GB2312" w:hAnsi="楷体_GB2312" w:eastAsia="楷体_GB2312" w:cs="楷体_GB2312"/>
          <w:i w:val="0"/>
          <w:caps w:val="0"/>
          <w:color w:val="000000" w:themeColor="text1"/>
          <w:spacing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闽西监减字第395号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罪犯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林水金</w:t>
      </w:r>
      <w:r>
        <w:rPr>
          <w:rFonts w:hint="eastAsia" w:ascii="仿宋_GB2312" w:hAnsi="仿宋_GB2312" w:eastAsia="仿宋_GB2312" w:cs="仿宋_GB2312"/>
          <w:sz w:val="32"/>
          <w:szCs w:val="32"/>
        </w:rPr>
        <w:t>，男，19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86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16</w:t>
      </w:r>
      <w:r>
        <w:rPr>
          <w:rFonts w:hint="eastAsia" w:ascii="仿宋_GB2312" w:hAnsi="仿宋_GB2312" w:eastAsia="仿宋_GB2312" w:cs="仿宋_GB2312"/>
          <w:sz w:val="32"/>
          <w:szCs w:val="32"/>
        </w:rPr>
        <w:t>日出生，汉族，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大专</w:t>
      </w:r>
      <w:r>
        <w:rPr>
          <w:rFonts w:hint="eastAsia" w:ascii="仿宋_GB2312" w:hAnsi="仿宋_GB2312" w:eastAsia="仿宋_GB2312" w:cs="仿宋_GB2312"/>
          <w:sz w:val="32"/>
          <w:szCs w:val="32"/>
        </w:rPr>
        <w:t>文化，户籍所在地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福建省长汀县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，捕前系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无业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福建省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长汀县</w:t>
      </w:r>
      <w:r>
        <w:rPr>
          <w:rFonts w:hint="eastAsia" w:ascii="仿宋_GB2312" w:hAnsi="仿宋_GB2312" w:eastAsia="仿宋_GB2312" w:cs="仿宋_GB2312"/>
          <w:sz w:val="32"/>
          <w:szCs w:val="32"/>
        </w:rPr>
        <w:t>人民法院于20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18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13</w:t>
      </w:r>
      <w:r>
        <w:rPr>
          <w:rFonts w:hint="eastAsia" w:ascii="仿宋_GB2312" w:hAnsi="仿宋_GB2312" w:eastAsia="仿宋_GB2312" w:cs="仿宋_GB2312"/>
          <w:sz w:val="32"/>
          <w:szCs w:val="32"/>
        </w:rPr>
        <w:t>日作出(20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18</w:t>
      </w:r>
      <w:r>
        <w:rPr>
          <w:rFonts w:hint="eastAsia" w:ascii="仿宋_GB2312" w:hAnsi="仿宋_GB2312" w:eastAsia="仿宋_GB2312" w:cs="仿宋_GB2312"/>
          <w:sz w:val="32"/>
          <w:szCs w:val="32"/>
        </w:rPr>
        <w:t>)闽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0821</w:t>
      </w:r>
      <w:r>
        <w:rPr>
          <w:rFonts w:hint="eastAsia" w:ascii="仿宋_GB2312" w:hAnsi="仿宋_GB2312" w:eastAsia="仿宋_GB2312" w:cs="仿宋_GB2312"/>
          <w:sz w:val="32"/>
          <w:szCs w:val="32"/>
        </w:rPr>
        <w:t>刑初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256</w:t>
      </w:r>
      <w:r>
        <w:rPr>
          <w:rFonts w:hint="eastAsia" w:ascii="仿宋_GB2312" w:hAnsi="仿宋_GB2312" w:eastAsia="仿宋_GB2312" w:cs="仿宋_GB2312"/>
          <w:sz w:val="32"/>
          <w:szCs w:val="32"/>
        </w:rPr>
        <w:t>号刑事判决，认定被告人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林水金</w:t>
      </w:r>
      <w:r>
        <w:rPr>
          <w:rFonts w:hint="eastAsia" w:ascii="仿宋_GB2312" w:hAnsi="仿宋_GB2312" w:eastAsia="仿宋_GB2312" w:cs="仿宋_GB2312"/>
          <w:sz w:val="32"/>
          <w:szCs w:val="32"/>
        </w:rPr>
        <w:t>犯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制造毒品</w:t>
      </w:r>
      <w:r>
        <w:rPr>
          <w:rFonts w:hint="eastAsia" w:ascii="仿宋_GB2312" w:hAnsi="仿宋_GB2312" w:eastAsia="仿宋_GB2312" w:cs="仿宋_GB2312"/>
          <w:sz w:val="32"/>
          <w:szCs w:val="32"/>
        </w:rPr>
        <w:t>罪，判处有期徒刑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十五年</w:t>
      </w:r>
      <w:r>
        <w:rPr>
          <w:rFonts w:hint="eastAsia" w:ascii="仿宋_GB2312" w:hAnsi="仿宋_GB2312" w:eastAsia="仿宋_GB2312" w:cs="仿宋_GB2312"/>
          <w:sz w:val="32"/>
          <w:szCs w:val="32"/>
        </w:rPr>
        <w:t>，并处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没收个人财产十万元。</w:t>
      </w:r>
      <w:r>
        <w:rPr>
          <w:rFonts w:hint="eastAsia" w:ascii="仿宋_GB2312" w:hAnsi="仿宋_GB2312" w:eastAsia="仿宋_GB2312" w:cs="仿宋_GB2312"/>
          <w:sz w:val="32"/>
          <w:szCs w:val="32"/>
        </w:rPr>
        <w:t>宣判后，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被告人于</w:t>
      </w:r>
      <w:r>
        <w:rPr>
          <w:rFonts w:hint="eastAsia" w:ascii="仿宋_GB2312" w:hAnsi="仿宋_GB2312" w:eastAsia="仿宋_GB2312" w:cs="仿宋_GB2312"/>
          <w:sz w:val="32"/>
          <w:szCs w:val="32"/>
        </w:rPr>
        <w:t>法定期限内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未</w:t>
      </w:r>
      <w:r>
        <w:rPr>
          <w:rFonts w:hint="eastAsia" w:ascii="仿宋_GB2312" w:hAnsi="仿宋_GB2312" w:eastAsia="仿宋_GB2312" w:cs="仿宋_GB2312"/>
          <w:sz w:val="32"/>
          <w:szCs w:val="32"/>
        </w:rPr>
        <w:t>提出上诉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、抗诉。刑期执行自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2018年4月24日起至2033年4月23日止。</w:t>
      </w:r>
      <w:r>
        <w:rPr>
          <w:rFonts w:hint="eastAsia" w:ascii="仿宋_GB2312" w:hAnsi="仿宋_GB2312" w:eastAsia="仿宋_GB2312" w:cs="仿宋_GB2312"/>
          <w:sz w:val="32"/>
          <w:szCs w:val="32"/>
        </w:rPr>
        <w:t>判决发生法律效力后于20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18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25</w:t>
      </w:r>
      <w:r>
        <w:rPr>
          <w:rFonts w:hint="eastAsia" w:ascii="仿宋_GB2312" w:hAnsi="仿宋_GB2312" w:eastAsia="仿宋_GB2312" w:cs="仿宋_GB2312"/>
          <w:sz w:val="32"/>
          <w:szCs w:val="32"/>
        </w:rPr>
        <w:t>日交付闽西监狱执行刑罚。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福建省龙岩市中级人民法院</w:t>
      </w:r>
      <w:r>
        <w:rPr>
          <w:rFonts w:hint="eastAsia" w:ascii="仿宋_GB2312" w:hAnsi="仿宋_GB2312" w:eastAsia="仿宋_GB2312" w:cs="仿宋_GB2312"/>
          <w:sz w:val="32"/>
          <w:szCs w:val="32"/>
        </w:rPr>
        <w:t>于2021年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月25日作（2021）闽08刑更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325</w:t>
      </w:r>
      <w:r>
        <w:rPr>
          <w:rFonts w:hint="eastAsia" w:ascii="仿宋_GB2312" w:hAnsi="仿宋_GB2312" w:eastAsia="仿宋_GB2312" w:cs="仿宋_GB2312"/>
          <w:sz w:val="32"/>
          <w:szCs w:val="32"/>
        </w:rPr>
        <w:t>号刑事裁定，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对</w:t>
      </w:r>
      <w:r>
        <w:rPr>
          <w:rFonts w:hint="eastAsia" w:ascii="仿宋_GB2312" w:hAnsi="仿宋_GB2312" w:eastAsia="仿宋_GB2312" w:cs="仿宋_GB2312"/>
          <w:sz w:val="32"/>
          <w:szCs w:val="32"/>
        </w:rPr>
        <w:t>其减去有期徒刑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七个月；</w:t>
      </w:r>
      <w:r>
        <w:rPr>
          <w:rFonts w:hint="eastAsia" w:ascii="仿宋_GB2312" w:hAnsi="仿宋_GB2312" w:eastAsia="仿宋_GB2312" w:cs="仿宋_GB2312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26</w:t>
      </w:r>
      <w:r>
        <w:rPr>
          <w:rFonts w:hint="eastAsia" w:ascii="仿宋_GB2312" w:hAnsi="仿宋_GB2312" w:eastAsia="仿宋_GB2312" w:cs="仿宋_GB2312"/>
          <w:sz w:val="32"/>
          <w:szCs w:val="32"/>
        </w:rPr>
        <w:t>日作（202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）闽08刑更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456</w:t>
      </w:r>
      <w:r>
        <w:rPr>
          <w:rFonts w:hint="eastAsia" w:ascii="仿宋_GB2312" w:hAnsi="仿宋_GB2312" w:eastAsia="仿宋_GB2312" w:cs="仿宋_GB2312"/>
          <w:sz w:val="32"/>
          <w:szCs w:val="32"/>
        </w:rPr>
        <w:t>号刑事裁定，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对</w:t>
      </w:r>
      <w:r>
        <w:rPr>
          <w:rFonts w:hint="eastAsia" w:ascii="仿宋_GB2312" w:hAnsi="仿宋_GB2312" w:eastAsia="仿宋_GB2312" w:cs="仿宋_GB2312"/>
          <w:sz w:val="32"/>
          <w:szCs w:val="32"/>
        </w:rPr>
        <w:t>其减去有期徒刑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八个月</w:t>
      </w:r>
      <w:r>
        <w:rPr>
          <w:rFonts w:hint="eastAsia" w:ascii="仿宋_GB2312" w:hAnsi="仿宋_GB2312" w:eastAsia="仿宋_GB2312" w:cs="仿宋_GB2312"/>
          <w:sz w:val="32"/>
          <w:szCs w:val="32"/>
        </w:rPr>
        <w:t>，202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31</w:t>
      </w:r>
      <w:r>
        <w:rPr>
          <w:rFonts w:hint="eastAsia" w:ascii="仿宋_GB2312" w:hAnsi="仿宋_GB2312" w:eastAsia="仿宋_GB2312" w:cs="仿宋_GB2312"/>
          <w:sz w:val="32"/>
          <w:szCs w:val="32"/>
        </w:rPr>
        <w:t>日送达。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现刑期执行至</w:t>
      </w:r>
      <w:r>
        <w:rPr>
          <w:rFonts w:hint="eastAsia" w:ascii="仿宋_GB2312" w:hAnsi="仿宋_GB2312" w:eastAsia="仿宋_GB2312" w:cs="仿宋_GB2312"/>
          <w:sz w:val="32"/>
          <w:szCs w:val="32"/>
        </w:rPr>
        <w:t>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32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月2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日止。现属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普</w:t>
      </w:r>
      <w:r>
        <w:rPr>
          <w:rFonts w:hint="eastAsia" w:ascii="仿宋_GB2312" w:hAnsi="仿宋_GB2312" w:eastAsia="仿宋_GB2312" w:cs="仿宋_GB2312"/>
          <w:sz w:val="32"/>
          <w:szCs w:val="32"/>
        </w:rPr>
        <w:t>管级管理罪犯。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该犯</w:t>
      </w:r>
      <w:r>
        <w:rPr>
          <w:rFonts w:hint="eastAsia" w:ascii="仿宋_GB2312" w:hAnsi="仿宋_GB2312" w:eastAsia="仿宋_GB2312" w:cs="仿宋_GB2312"/>
          <w:sz w:val="32"/>
          <w:szCs w:val="32"/>
          <w:lang w:val="zh-CN"/>
        </w:rPr>
        <w:t>自</w:t>
      </w:r>
      <w:r>
        <w:rPr>
          <w:rFonts w:hint="eastAsia" w:ascii="仿宋_GB2312" w:hAnsi="仿宋_GB2312" w:eastAsia="仿宋_GB2312" w:cs="仿宋_GB2312"/>
          <w:sz w:val="32"/>
          <w:szCs w:val="32"/>
        </w:rPr>
        <w:t>上次</w:t>
      </w:r>
      <w:r>
        <w:rPr>
          <w:rFonts w:hint="eastAsia" w:ascii="仿宋_GB2312" w:hAnsi="仿宋_GB2312" w:eastAsia="仿宋_GB2312" w:cs="仿宋_GB2312"/>
          <w:sz w:val="32"/>
          <w:szCs w:val="32"/>
          <w:lang w:val="zh-CN"/>
        </w:rPr>
        <w:t>减刑以来</w:t>
      </w:r>
      <w:r>
        <w:rPr>
          <w:rFonts w:hint="eastAsia" w:ascii="仿宋_GB2312" w:hAnsi="仿宋_GB2312" w:eastAsia="仿宋_GB2312" w:cs="仿宋_GB2312"/>
          <w:sz w:val="32"/>
          <w:szCs w:val="32"/>
        </w:rPr>
        <w:t>确有悔改表现，具体事实如下：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认罪悔罪：能服从法院判决，自书认罪悔罪书。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遵守监规</w:t>
      </w:r>
      <w:r>
        <w:rPr>
          <w:rFonts w:hint="eastAsia" w:ascii="仿宋_GB2312" w:hAnsi="仿宋_GB2312" w:eastAsia="仿宋_GB2312" w:cs="仿宋_GB2312"/>
          <w:sz w:val="32"/>
          <w:szCs w:val="32"/>
          <w:lang w:val="zh-CN"/>
        </w:rPr>
        <w:t>：能遵守法律法规及监规纪律，接受教育改造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zh-CN"/>
        </w:rPr>
        <w:t>学习情况：能参加</w:t>
      </w:r>
      <w:r>
        <w:rPr>
          <w:rFonts w:hint="eastAsia" w:ascii="仿宋_GB2312" w:hAnsi="仿宋_GB2312" w:eastAsia="仿宋_GB2312" w:cs="仿宋_GB2312"/>
          <w:sz w:val="32"/>
          <w:szCs w:val="32"/>
        </w:rPr>
        <w:t>思想、文化、职业技术教育</w:t>
      </w:r>
      <w:r>
        <w:rPr>
          <w:rFonts w:hint="eastAsia" w:ascii="仿宋_GB2312" w:hAnsi="仿宋_GB2312" w:eastAsia="仿宋_GB2312" w:cs="仿宋_GB2312"/>
          <w:sz w:val="32"/>
          <w:szCs w:val="32"/>
          <w:lang w:val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zh-CN"/>
        </w:rPr>
        <w:t>劳动改造：能参加劳动，努力完成</w:t>
      </w:r>
      <w:r>
        <w:rPr>
          <w:rFonts w:hint="eastAsia" w:ascii="仿宋_GB2312" w:hAnsi="仿宋_GB2312" w:eastAsia="仿宋_GB2312" w:cs="仿宋_GB2312"/>
          <w:sz w:val="32"/>
          <w:szCs w:val="32"/>
        </w:rPr>
        <w:t>劳动</w:t>
      </w:r>
      <w:r>
        <w:rPr>
          <w:rFonts w:hint="eastAsia" w:ascii="仿宋_GB2312" w:hAnsi="仿宋_GB2312" w:eastAsia="仿宋_GB2312" w:cs="仿宋_GB2312"/>
          <w:sz w:val="32"/>
          <w:szCs w:val="32"/>
          <w:lang w:val="zh-CN"/>
        </w:rPr>
        <w:t>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该犯上次评定表扬剩余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244.3</w:t>
      </w:r>
      <w:r>
        <w:rPr>
          <w:rFonts w:hint="eastAsia" w:ascii="仿宋_GB2312" w:hAnsi="仿宋_GB2312" w:eastAsia="仿宋_GB2312" w:cs="仿宋_GB2312"/>
          <w:sz w:val="32"/>
          <w:szCs w:val="32"/>
        </w:rPr>
        <w:t>分，本轮考核期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2023年2月至2025年1月累计获考核分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2764</w:t>
      </w:r>
      <w:r>
        <w:rPr>
          <w:rFonts w:hint="eastAsia" w:ascii="仿宋_GB2312" w:hAnsi="仿宋_GB2312" w:eastAsia="仿宋_GB2312" w:cs="仿宋_GB2312"/>
          <w:sz w:val="32"/>
          <w:szCs w:val="32"/>
        </w:rPr>
        <w:t>分，合计获得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3008.3</w:t>
      </w:r>
      <w:r>
        <w:rPr>
          <w:rFonts w:hint="eastAsia" w:ascii="仿宋_GB2312" w:hAnsi="仿宋_GB2312" w:eastAsia="仿宋_GB2312" w:cs="仿宋_GB2312"/>
          <w:sz w:val="32"/>
          <w:szCs w:val="32"/>
        </w:rPr>
        <w:t>分，表扬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五次；</w:t>
      </w:r>
      <w:r>
        <w:rPr>
          <w:rFonts w:hint="eastAsia" w:ascii="仿宋_GB2312" w:hAnsi="仿宋_GB2312" w:eastAsia="仿宋_GB2312" w:cs="仿宋_GB2312"/>
          <w:sz w:val="32"/>
          <w:szCs w:val="32"/>
        </w:rPr>
        <w:t>间隔期202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31日</w:t>
      </w:r>
      <w:r>
        <w:rPr>
          <w:rFonts w:hint="eastAsia" w:ascii="仿宋_GB2312" w:hAnsi="仿宋_GB2312" w:eastAsia="仿宋_GB2312" w:cs="仿宋_GB2312"/>
          <w:sz w:val="32"/>
          <w:szCs w:val="32"/>
        </w:rPr>
        <w:t>至202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月,获得考核分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2344</w:t>
      </w:r>
      <w:r>
        <w:rPr>
          <w:rFonts w:hint="eastAsia" w:ascii="仿宋_GB2312" w:hAnsi="仿宋_GB2312" w:eastAsia="仿宋_GB2312" w:cs="仿宋_GB2312"/>
          <w:sz w:val="32"/>
          <w:szCs w:val="32"/>
        </w:rPr>
        <w:t>分。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无违规扣分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540" w:lineRule="exact"/>
        <w:textAlignment w:val="auto"/>
        <w:rPr>
          <w:rFonts w:hint="eastAsia" w:ascii="仿宋_GB2312" w:hAnsi="仿宋_GB2312" w:eastAsia="仿宋_GB2312" w:cs="仿宋_GB2312"/>
          <w:color w:val="FF0000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该犯原判财产性判项已履行完毕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该犯原判财产性判项已履行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人民币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100000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元。本事实，有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福建省龙岩市中级人民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法院（2023）闽08刑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更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456号刑事裁定书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等证据予以证实，足以认定。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本案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于202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21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日至202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25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日在</w:t>
      </w:r>
      <w:r>
        <w:rPr>
          <w:rFonts w:hint="eastAsia" w:ascii="仿宋_GB2312" w:hAnsi="仿宋_GB2312" w:eastAsia="仿宋_GB2312" w:cs="仿宋_GB2312"/>
          <w:sz w:val="32"/>
          <w:szCs w:val="32"/>
        </w:rPr>
        <w:t>狱内公示未收到不同意见。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为此，依照《中华人民共和国刑事诉讼法》第二百七十三条第二款、《中华人民共和国刑法》第七十八条、第七十九条、《中华人民共和国监狱法》第二十九条的规定，建议对罪犯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林水金</w:t>
      </w:r>
      <w:r>
        <w:rPr>
          <w:rFonts w:hint="eastAsia" w:ascii="仿宋_GB2312" w:hAnsi="仿宋_GB2312" w:eastAsia="仿宋_GB2312" w:cs="仿宋_GB2312"/>
          <w:sz w:val="32"/>
          <w:szCs w:val="32"/>
        </w:rPr>
        <w:t>予以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减去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有期徒刑八个月</w:t>
      </w:r>
      <w:r>
        <w:rPr>
          <w:rFonts w:hint="eastAsia" w:ascii="仿宋_GB2312" w:hAnsi="仿宋_GB2312" w:eastAsia="仿宋_GB2312" w:cs="仿宋_GB2312"/>
          <w:sz w:val="32"/>
          <w:szCs w:val="32"/>
        </w:rPr>
        <w:t>，特提请审核裁定。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福建省龙岩市中级人民法院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540" w:lineRule="exact"/>
        <w:ind w:firstLine="614" w:firstLineChars="192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附件：⒈罪犯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林水金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卷宗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贰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册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540" w:lineRule="exact"/>
        <w:ind w:firstLine="1574" w:firstLineChars="492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⒉减刑建议书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壹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5758" w:leftChars="304" w:hanging="5120" w:hangingChars="16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                                      福建省闽西监狱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5438" w:leftChars="304" w:hanging="4800" w:hangingChars="15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          2025年4月28日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2A37D5"/>
    <w:rsid w:val="00502390"/>
    <w:rsid w:val="03D6425B"/>
    <w:rsid w:val="04ED7EDA"/>
    <w:rsid w:val="05AA7659"/>
    <w:rsid w:val="061C6693"/>
    <w:rsid w:val="08223565"/>
    <w:rsid w:val="09B82702"/>
    <w:rsid w:val="0AB3259A"/>
    <w:rsid w:val="0AEE277F"/>
    <w:rsid w:val="0B1722BE"/>
    <w:rsid w:val="0C1B1EEC"/>
    <w:rsid w:val="0C206374"/>
    <w:rsid w:val="0DCB3E31"/>
    <w:rsid w:val="10FD29EF"/>
    <w:rsid w:val="13176BCC"/>
    <w:rsid w:val="14D64D64"/>
    <w:rsid w:val="15866930"/>
    <w:rsid w:val="167E77B8"/>
    <w:rsid w:val="17763830"/>
    <w:rsid w:val="17A218B3"/>
    <w:rsid w:val="18D66E05"/>
    <w:rsid w:val="19890D99"/>
    <w:rsid w:val="1A2A2B7C"/>
    <w:rsid w:val="1A512A3C"/>
    <w:rsid w:val="1D0C06B6"/>
    <w:rsid w:val="1FE55560"/>
    <w:rsid w:val="205E77A8"/>
    <w:rsid w:val="207167C9"/>
    <w:rsid w:val="20F2001C"/>
    <w:rsid w:val="22257114"/>
    <w:rsid w:val="223B692D"/>
    <w:rsid w:val="23312AC9"/>
    <w:rsid w:val="24CF1271"/>
    <w:rsid w:val="25DE142E"/>
    <w:rsid w:val="26D364C3"/>
    <w:rsid w:val="26D406C1"/>
    <w:rsid w:val="271666E6"/>
    <w:rsid w:val="276C53BD"/>
    <w:rsid w:val="27BB09BF"/>
    <w:rsid w:val="28046835"/>
    <w:rsid w:val="28CD1B01"/>
    <w:rsid w:val="2A1B7225"/>
    <w:rsid w:val="2A380D53"/>
    <w:rsid w:val="2C191269"/>
    <w:rsid w:val="2C2240F7"/>
    <w:rsid w:val="2C9C273B"/>
    <w:rsid w:val="2D260121"/>
    <w:rsid w:val="2D35073C"/>
    <w:rsid w:val="2DFC6E80"/>
    <w:rsid w:val="2ECA61D6"/>
    <w:rsid w:val="2F600CC5"/>
    <w:rsid w:val="30E80B4C"/>
    <w:rsid w:val="31FE0694"/>
    <w:rsid w:val="327C5E69"/>
    <w:rsid w:val="32C72463"/>
    <w:rsid w:val="32C835E0"/>
    <w:rsid w:val="33A5774B"/>
    <w:rsid w:val="34360D86"/>
    <w:rsid w:val="34945D4F"/>
    <w:rsid w:val="352B2DCA"/>
    <w:rsid w:val="35C16E06"/>
    <w:rsid w:val="36145688"/>
    <w:rsid w:val="37C87E10"/>
    <w:rsid w:val="37F5325E"/>
    <w:rsid w:val="3A7B3F01"/>
    <w:rsid w:val="3A904DA0"/>
    <w:rsid w:val="3B9B67B9"/>
    <w:rsid w:val="3CFB4012"/>
    <w:rsid w:val="3FE0573F"/>
    <w:rsid w:val="428F35C1"/>
    <w:rsid w:val="42CA5ED8"/>
    <w:rsid w:val="451F03F8"/>
    <w:rsid w:val="47E71B04"/>
    <w:rsid w:val="4A1B1AA4"/>
    <w:rsid w:val="4A7D2A42"/>
    <w:rsid w:val="4A856501"/>
    <w:rsid w:val="4B357FF2"/>
    <w:rsid w:val="4B8200F2"/>
    <w:rsid w:val="4BC04353"/>
    <w:rsid w:val="4C9D1B3D"/>
    <w:rsid w:val="4D472ED5"/>
    <w:rsid w:val="4DE230D4"/>
    <w:rsid w:val="4DF44125"/>
    <w:rsid w:val="519B077D"/>
    <w:rsid w:val="55137FA3"/>
    <w:rsid w:val="55DD766C"/>
    <w:rsid w:val="56C86370"/>
    <w:rsid w:val="5A5D71D1"/>
    <w:rsid w:val="5B1E180D"/>
    <w:rsid w:val="5BDF3E49"/>
    <w:rsid w:val="5C397A17"/>
    <w:rsid w:val="5CE70032"/>
    <w:rsid w:val="5CFC2F9C"/>
    <w:rsid w:val="5D0A5B35"/>
    <w:rsid w:val="5D8A1907"/>
    <w:rsid w:val="5D8C4E0A"/>
    <w:rsid w:val="5D9E6F22"/>
    <w:rsid w:val="5E160A70"/>
    <w:rsid w:val="60603D20"/>
    <w:rsid w:val="61EE40B9"/>
    <w:rsid w:val="65000B1D"/>
    <w:rsid w:val="65E826E8"/>
    <w:rsid w:val="690C3BC0"/>
    <w:rsid w:val="69725190"/>
    <w:rsid w:val="6A9E53A2"/>
    <w:rsid w:val="6B4A1947"/>
    <w:rsid w:val="6E9B6407"/>
    <w:rsid w:val="6FD54E8A"/>
    <w:rsid w:val="6FE2671E"/>
    <w:rsid w:val="706630F4"/>
    <w:rsid w:val="70BD23AC"/>
    <w:rsid w:val="71933BEE"/>
    <w:rsid w:val="72935C87"/>
    <w:rsid w:val="731507DF"/>
    <w:rsid w:val="73756A6D"/>
    <w:rsid w:val="76A9613C"/>
    <w:rsid w:val="781F64ED"/>
    <w:rsid w:val="784473EC"/>
    <w:rsid w:val="784513E1"/>
    <w:rsid w:val="792B4B56"/>
    <w:rsid w:val="799A30BA"/>
    <w:rsid w:val="7A271576"/>
    <w:rsid w:val="7B29241E"/>
    <w:rsid w:val="7B5876EA"/>
    <w:rsid w:val="7BDE0C48"/>
    <w:rsid w:val="7CEC3438"/>
    <w:rsid w:val="7DA5068A"/>
    <w:rsid w:val="7E6A7F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Salutation"/>
    <w:basedOn w:val="1"/>
    <w:next w:val="1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836</Words>
  <Characters>971</Characters>
  <Lines>0</Lines>
  <Paragraphs>0</Paragraphs>
  <TotalTime>0</TotalTime>
  <ScaleCrop>false</ScaleCrop>
  <LinksUpToDate>false</LinksUpToDate>
  <CharactersWithSpaces>1092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2024-02-29T01:11:00Z</dcterms:created>
  <dc:creator>Administrator</dc:creator>
  <cp:lastModifiedBy>Administrator</cp:lastModifiedBy>
  <dcterms:modified xsi:type="dcterms:W3CDTF">2025-05-16T06:47:45Z</dcterms:modified>
  <dc:title>福建省闽西监狱_x000B_提 请 减 刑 建 议 书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B8BE5890C07C43048F2917B8D270DA1C</vt:lpwstr>
  </property>
</Properties>
</file>